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0" w:rsidRDefault="00EF652C" w:rsidP="00EF652C">
      <w:pPr>
        <w:jc w:val="center"/>
        <w:rPr>
          <w:rFonts w:asciiTheme="majorHAnsi" w:hAnsiTheme="majorHAnsi"/>
          <w:b/>
          <w:sz w:val="24"/>
          <w:szCs w:val="24"/>
        </w:rPr>
      </w:pPr>
      <w:r w:rsidRPr="00EF652C">
        <w:rPr>
          <w:rFonts w:asciiTheme="majorHAnsi" w:hAnsiTheme="majorHAnsi"/>
          <w:b/>
          <w:sz w:val="24"/>
          <w:szCs w:val="24"/>
        </w:rPr>
        <w:t>О ПРОВОДИМЫХ ПРОФИЛАКТИЧЕСКИХ МЕДИЦИНСКИХ ОСМОТРОВ НЕСОВЕРШЕННОЛЕТНИХ В ВОЗРАСТЕ 0 – 17 ЛЕТ</w:t>
      </w:r>
    </w:p>
    <w:p w:rsidR="00EF652C" w:rsidRDefault="00937928" w:rsidP="00EF65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За 12</w:t>
      </w:r>
      <w:r w:rsidR="00ED7BDC">
        <w:rPr>
          <w:rFonts w:asciiTheme="majorHAnsi" w:hAnsiTheme="majorHAnsi"/>
          <w:sz w:val="24"/>
          <w:szCs w:val="24"/>
        </w:rPr>
        <w:t xml:space="preserve"> месяцев</w:t>
      </w:r>
      <w:r w:rsidR="005B3A93">
        <w:rPr>
          <w:rFonts w:asciiTheme="majorHAnsi" w:hAnsiTheme="majorHAnsi"/>
          <w:sz w:val="24"/>
          <w:szCs w:val="24"/>
        </w:rPr>
        <w:t xml:space="preserve"> 2023</w:t>
      </w:r>
      <w:r w:rsidR="00EF652C">
        <w:rPr>
          <w:rFonts w:asciiTheme="majorHAnsi" w:hAnsiTheme="majorHAnsi"/>
          <w:sz w:val="24"/>
          <w:szCs w:val="24"/>
        </w:rPr>
        <w:t xml:space="preserve"> года проф</w:t>
      </w:r>
      <w:r w:rsidR="006D4018">
        <w:rPr>
          <w:rFonts w:asciiTheme="majorHAnsi" w:hAnsiTheme="majorHAnsi"/>
          <w:sz w:val="24"/>
          <w:szCs w:val="24"/>
        </w:rPr>
        <w:t>илактические осмотры прошли 3192</w:t>
      </w:r>
      <w:r w:rsidR="00EF652C">
        <w:rPr>
          <w:rFonts w:asciiTheme="majorHAnsi" w:hAnsiTheme="majorHAnsi"/>
          <w:sz w:val="24"/>
          <w:szCs w:val="24"/>
        </w:rPr>
        <w:t xml:space="preserve"> ребенка, из </w:t>
      </w:r>
      <w:r w:rsidR="006D4018">
        <w:rPr>
          <w:rFonts w:asciiTheme="majorHAnsi" w:hAnsiTheme="majorHAnsi"/>
          <w:sz w:val="24"/>
          <w:szCs w:val="24"/>
        </w:rPr>
        <w:t>них в возрасте 15 – 17 лет – 700 человек (юноши – 360, девушки - 340</w:t>
      </w:r>
      <w:r w:rsidR="00EF652C">
        <w:rPr>
          <w:rFonts w:asciiTheme="majorHAnsi" w:hAnsiTheme="majorHAnsi"/>
          <w:sz w:val="24"/>
          <w:szCs w:val="24"/>
        </w:rPr>
        <w:t>).</w:t>
      </w:r>
    </w:p>
    <w:p w:rsidR="00A00F46" w:rsidRDefault="00A00F46" w:rsidP="00EF65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Все несовершеннолетние проходят профилактические осмотры в соответствии с приказом Министерства здравоохранения России от 10.08.2017 г. № 514н «О порядке проведения профилактических медицинских осмотров несовершеннолетних».</w:t>
      </w:r>
    </w:p>
    <w:p w:rsidR="00A00F46" w:rsidRDefault="00A00F46" w:rsidP="00A00F4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ИССЛЕДОВАНИЙ ПРИ ПРОВЕДЕНИИ ПРОФИЛАКТИЧЕСКИХ МЕДИЦИНСКИХ ОСМОТРОВ НЕСОВЕРШЕННОЛЕТНИХ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687"/>
        <w:gridCol w:w="2812"/>
        <w:gridCol w:w="3466"/>
      </w:tblGrid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835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Осмотры врачами-специалистами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Лабораторные, функциональные и иные исследования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00F46" w:rsidRDefault="00A00F46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новорожденный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Неонатальный скрининг на врожденный гипотиреоз, фенилкетонурию, муковисцидоз, адреногенитальный синдром и галактоземию (в случае отсутствия сведений о его проведении)</w:t>
            </w:r>
          </w:p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00F46" w:rsidRDefault="00A00F46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месяц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тазобедренных суставов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Эхокардиография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Нейросонография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месяца</w:t>
            </w:r>
          </w:p>
        </w:tc>
        <w:tc>
          <w:tcPr>
            <w:tcW w:w="2835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CA0512" w:rsidRDefault="00CA0512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Аудиологический скрининг (в случае отсутствия 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месяца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="00CA0512">
              <w:rPr>
                <w:rFonts w:asciiTheme="majorHAnsi" w:hAnsiTheme="majorHAnsi"/>
                <w:sz w:val="24"/>
                <w:szCs w:val="24"/>
              </w:rPr>
              <w:t>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</w:tc>
        <w:tc>
          <w:tcPr>
            <w:tcW w:w="3509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Аудиологический скрининг (в случае отсутствия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сведений о его проведении)</w:t>
            </w: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месяца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 месяцев 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0F46" w:rsidTr="00A00F46">
        <w:tc>
          <w:tcPr>
            <w:tcW w:w="534" w:type="dxa"/>
          </w:tcPr>
          <w:p w:rsidR="00A00F46" w:rsidRDefault="00A00F46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A00F46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месяцев</w:t>
            </w:r>
          </w:p>
        </w:tc>
        <w:tc>
          <w:tcPr>
            <w:tcW w:w="2835" w:type="dxa"/>
          </w:tcPr>
          <w:p w:rsidR="00A00F46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A00F46" w:rsidRDefault="00A00F46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164D71" w:rsidRDefault="00164D71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год 3 месяца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год 6 месяцев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психиатр</w:t>
            </w:r>
          </w:p>
        </w:tc>
        <w:tc>
          <w:tcPr>
            <w:tcW w:w="3509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года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 лет 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детский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164D71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Эхокардиография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лет</w:t>
            </w:r>
          </w:p>
        </w:tc>
        <w:tc>
          <w:tcPr>
            <w:tcW w:w="2835" w:type="dxa"/>
          </w:tcPr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AD71BD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</w:tc>
        <w:tc>
          <w:tcPr>
            <w:tcW w:w="3509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AD71BD" w:rsidRDefault="00AD71BD" w:rsidP="00AD71B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AD71BD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164D71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эндокринолог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164D71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9B2968" w:rsidRDefault="009B2968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органов брюшной полости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Ультразвуковое исследование почек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164D71" w:rsidP="00CA05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164D71" w:rsidRDefault="00164D71" w:rsidP="00A00F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4D71" w:rsidTr="00A00F46">
        <w:tc>
          <w:tcPr>
            <w:tcW w:w="534" w:type="dxa"/>
          </w:tcPr>
          <w:p w:rsidR="00164D71" w:rsidRDefault="00CA0512" w:rsidP="00A00F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164D71" w:rsidRDefault="00CA0512" w:rsidP="00A00F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 лет</w:t>
            </w:r>
          </w:p>
        </w:tc>
        <w:tc>
          <w:tcPr>
            <w:tcW w:w="2835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педиатр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хирург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стоматолог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акушер-гинеколог (для девочек)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детский уролог-андролог (для мальчиков)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эндокринолог детский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невролог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травматолог-ортопед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офтальмолог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оториноларинголог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психиатр подростковый</w:t>
            </w:r>
          </w:p>
        </w:tc>
        <w:tc>
          <w:tcPr>
            <w:tcW w:w="3509" w:type="dxa"/>
          </w:tcPr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крови</w:t>
            </w:r>
          </w:p>
          <w:p w:rsidR="00164D71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Общий анализ мочи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Электрокардиография </w:t>
            </w:r>
          </w:p>
          <w:p w:rsidR="009B2968" w:rsidRDefault="009B296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0F46" w:rsidRDefault="00A00F46" w:rsidP="00A00F46">
      <w:pPr>
        <w:jc w:val="both"/>
        <w:rPr>
          <w:rFonts w:asciiTheme="majorHAnsi" w:hAnsiTheme="majorHAnsi"/>
          <w:sz w:val="24"/>
          <w:szCs w:val="24"/>
        </w:rPr>
      </w:pPr>
    </w:p>
    <w:p w:rsidR="009B2968" w:rsidRDefault="009B2968" w:rsidP="00A00F46">
      <w:pPr>
        <w:jc w:val="both"/>
        <w:rPr>
          <w:rFonts w:asciiTheme="majorHAnsi" w:hAnsiTheme="majorHAnsi"/>
          <w:sz w:val="24"/>
          <w:szCs w:val="24"/>
        </w:rPr>
      </w:pPr>
    </w:p>
    <w:p w:rsidR="009B2968" w:rsidRDefault="009B2968" w:rsidP="009B296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ПОКАЗАТЕЛЕЙ РЕГИОНАЛЬНОЙ ПРОГРАММЫ «РАЗВИТИЕ ДЕТСКОГО ЗДРАВООХРАНЕНИЯ, ВКЛЮЧАЯ СОЗДАНИЕ СОВРЕМЕННОЙ </w:t>
      </w:r>
      <w:r w:rsidR="005B3A93">
        <w:rPr>
          <w:rFonts w:asciiTheme="majorHAnsi" w:hAnsiTheme="majorHAnsi"/>
          <w:sz w:val="24"/>
          <w:szCs w:val="24"/>
        </w:rPr>
        <w:t>ИНФРАСТРУКТУРЫ ОКАЗАНИЯ МЕДИЦИН</w:t>
      </w:r>
      <w:r>
        <w:rPr>
          <w:rFonts w:asciiTheme="majorHAnsi" w:hAnsiTheme="majorHAnsi"/>
          <w:sz w:val="24"/>
          <w:szCs w:val="24"/>
        </w:rPr>
        <w:t>СКОЙ ПОМОЩИ ДЕТЯМ (ВОЛГОГРАДСКАЯ ОБЛАСТЬ)</w:t>
      </w:r>
      <w:r w:rsidR="00CE3B74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B2968" w:rsidRDefault="00937928" w:rsidP="009B296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</w:t>
      </w:r>
      <w:r w:rsidR="005B3A93">
        <w:rPr>
          <w:rFonts w:asciiTheme="majorHAnsi" w:hAnsiTheme="majorHAnsi"/>
          <w:sz w:val="24"/>
          <w:szCs w:val="24"/>
        </w:rPr>
        <w:t xml:space="preserve"> 2023</w:t>
      </w:r>
      <w:r w:rsidR="009B2968">
        <w:rPr>
          <w:rFonts w:asciiTheme="majorHAnsi" w:hAnsiTheme="majorHAnsi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912"/>
        <w:gridCol w:w="1799"/>
        <w:gridCol w:w="1809"/>
        <w:gridCol w:w="2392"/>
      </w:tblGrid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 п/п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Единица измерения</w:t>
            </w:r>
          </w:p>
        </w:tc>
        <w:tc>
          <w:tcPr>
            <w:tcW w:w="180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Цел</w:t>
            </w:r>
            <w:r w:rsidR="005B3A93">
              <w:rPr>
                <w:rFonts w:asciiTheme="majorHAnsi" w:hAnsiTheme="majorHAnsi"/>
                <w:sz w:val="24"/>
                <w:szCs w:val="24"/>
              </w:rPr>
              <w:t>евое значение показателя на 2023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год</w:t>
            </w:r>
          </w:p>
        </w:tc>
        <w:tc>
          <w:tcPr>
            <w:tcW w:w="239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Показатель </w:t>
            </w:r>
            <w:r w:rsidR="00ED7BDC">
              <w:rPr>
                <w:rFonts w:asciiTheme="majorHAnsi" w:hAnsiTheme="majorHAnsi"/>
                <w:sz w:val="24"/>
                <w:szCs w:val="24"/>
              </w:rPr>
              <w:t xml:space="preserve">ГБУЗ «Новониколаевская ЦРБ» за </w:t>
            </w:r>
            <w:r w:rsidR="00937928">
              <w:rPr>
                <w:rFonts w:asciiTheme="majorHAnsi" w:hAnsiTheme="majorHAnsi"/>
                <w:sz w:val="24"/>
                <w:szCs w:val="24"/>
              </w:rPr>
              <w:t>12</w:t>
            </w:r>
            <w:r w:rsidR="00ED7BDC">
              <w:rPr>
                <w:rFonts w:asciiTheme="majorHAnsi" w:hAnsiTheme="majorHAnsi"/>
                <w:sz w:val="24"/>
                <w:szCs w:val="24"/>
              </w:rPr>
              <w:t xml:space="preserve"> месяц</w:t>
            </w:r>
            <w:r w:rsidR="00430724">
              <w:rPr>
                <w:rFonts w:asciiTheme="majorHAnsi" w:hAnsiTheme="majorHAnsi"/>
                <w:sz w:val="24"/>
                <w:szCs w:val="24"/>
              </w:rPr>
              <w:t>ев</w:t>
            </w:r>
            <w:r w:rsidR="005B3A93"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костно-мышечной системы и соединительной ткани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8F72B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80,0</w:t>
            </w:r>
          </w:p>
        </w:tc>
        <w:tc>
          <w:tcPr>
            <w:tcW w:w="2392" w:type="dxa"/>
          </w:tcPr>
          <w:p w:rsidR="009B2968" w:rsidRDefault="00937928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80,8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глаза и его придаточного аппарата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8F72B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80,0</w:t>
            </w:r>
          </w:p>
        </w:tc>
        <w:tc>
          <w:tcPr>
            <w:tcW w:w="2392" w:type="dxa"/>
          </w:tcPr>
          <w:p w:rsidR="009B2968" w:rsidRPr="00430724" w:rsidRDefault="005B3A93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430724">
              <w:rPr>
                <w:rFonts w:asciiTheme="majorHAnsi" w:hAnsiTheme="majorHAnsi"/>
                <w:sz w:val="24"/>
                <w:szCs w:val="24"/>
              </w:rPr>
              <w:t>1</w:t>
            </w:r>
            <w:r w:rsidR="00ED7BDC">
              <w:rPr>
                <w:rFonts w:asciiTheme="majorHAnsi" w:hAnsiTheme="majorHAnsi"/>
                <w:sz w:val="24"/>
                <w:szCs w:val="24"/>
              </w:rPr>
              <w:t>,</w:t>
            </w:r>
            <w:r w:rsidR="004307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пищеварения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8F72B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80,0</w:t>
            </w:r>
          </w:p>
        </w:tc>
        <w:tc>
          <w:tcPr>
            <w:tcW w:w="2392" w:type="dxa"/>
          </w:tcPr>
          <w:p w:rsidR="009B2968" w:rsidRPr="00ED7BDC" w:rsidRDefault="00ED7BDC" w:rsidP="009B2968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органов кровообращения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8F72B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85,0</w:t>
            </w:r>
          </w:p>
        </w:tc>
        <w:tc>
          <w:tcPr>
            <w:tcW w:w="2392" w:type="dxa"/>
          </w:tcPr>
          <w:p w:rsidR="009B2968" w:rsidRDefault="005B3A93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100,0</w:t>
            </w:r>
          </w:p>
        </w:tc>
      </w:tr>
      <w:tr w:rsidR="009B2968" w:rsidTr="000B2EEC">
        <w:tc>
          <w:tcPr>
            <w:tcW w:w="659" w:type="dxa"/>
          </w:tcPr>
          <w:p w:rsidR="009B2968" w:rsidRDefault="009B2968" w:rsidP="009B29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Доля взятых под диспансерное наблюдение детей в возрасте 0 – 17 лет с впервые жизни установленными диагнозами болезней эндокринной системы, расстройств питания и нарушения обмена веществ</w:t>
            </w:r>
          </w:p>
        </w:tc>
        <w:tc>
          <w:tcPr>
            <w:tcW w:w="1799" w:type="dxa"/>
          </w:tcPr>
          <w:p w:rsidR="009B2968" w:rsidRDefault="000B2EE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процентов</w:t>
            </w:r>
          </w:p>
        </w:tc>
        <w:tc>
          <w:tcPr>
            <w:tcW w:w="1809" w:type="dxa"/>
          </w:tcPr>
          <w:p w:rsidR="009B2968" w:rsidRDefault="008F72BB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85,0</w:t>
            </w:r>
          </w:p>
        </w:tc>
        <w:tc>
          <w:tcPr>
            <w:tcW w:w="2392" w:type="dxa"/>
          </w:tcPr>
          <w:p w:rsidR="009B2968" w:rsidRPr="00937928" w:rsidRDefault="00ED7BDC" w:rsidP="009B29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937928">
              <w:rPr>
                <w:rFonts w:asciiTheme="majorHAnsi" w:hAnsiTheme="majorHAnsi"/>
                <w:sz w:val="24"/>
                <w:szCs w:val="24"/>
              </w:rPr>
              <w:t>8</w:t>
            </w:r>
            <w:r w:rsidR="00084C91">
              <w:rPr>
                <w:rFonts w:asciiTheme="majorHAnsi" w:hAnsiTheme="majorHAnsi"/>
                <w:sz w:val="24"/>
                <w:szCs w:val="24"/>
              </w:rPr>
              <w:t>,</w:t>
            </w:r>
            <w:r w:rsidR="00937928">
              <w:rPr>
                <w:rFonts w:asciiTheme="majorHAnsi" w:hAnsiTheme="majorHAnsi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9B2968" w:rsidRDefault="009B2968" w:rsidP="009B296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9B2968" w:rsidRPr="00EF652C" w:rsidRDefault="009B2968" w:rsidP="009B2968">
      <w:pPr>
        <w:jc w:val="center"/>
        <w:rPr>
          <w:rFonts w:asciiTheme="majorHAnsi" w:hAnsiTheme="majorHAnsi"/>
          <w:sz w:val="24"/>
          <w:szCs w:val="24"/>
        </w:rPr>
      </w:pPr>
    </w:p>
    <w:sectPr w:rsidR="009B2968" w:rsidRPr="00EF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90"/>
    <w:rsid w:val="00021A0A"/>
    <w:rsid w:val="00084C91"/>
    <w:rsid w:val="000B2EEC"/>
    <w:rsid w:val="00164D71"/>
    <w:rsid w:val="00430724"/>
    <w:rsid w:val="005B3A93"/>
    <w:rsid w:val="00613B90"/>
    <w:rsid w:val="006412C6"/>
    <w:rsid w:val="006D4018"/>
    <w:rsid w:val="00812BB2"/>
    <w:rsid w:val="008F72BB"/>
    <w:rsid w:val="00937928"/>
    <w:rsid w:val="009B2968"/>
    <w:rsid w:val="009B32AC"/>
    <w:rsid w:val="009F532E"/>
    <w:rsid w:val="009F7F60"/>
    <w:rsid w:val="00A00F46"/>
    <w:rsid w:val="00AD71BD"/>
    <w:rsid w:val="00CA0512"/>
    <w:rsid w:val="00CE3B74"/>
    <w:rsid w:val="00E3222A"/>
    <w:rsid w:val="00ED7BDC"/>
    <w:rsid w:val="00E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2022-07-17T14:29:00Z</dcterms:created>
  <dcterms:modified xsi:type="dcterms:W3CDTF">2024-01-11T16:08:00Z</dcterms:modified>
</cp:coreProperties>
</file>